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E045" w14:textId="4A5F34B8" w:rsidR="00AA07EC" w:rsidRDefault="00264623">
      <w:pPr>
        <w:pStyle w:val="BodyText"/>
        <w:ind w:left="101"/>
        <w:rPr>
          <w:rFonts w:ascii="Times New Roman"/>
          <w:i w:val="0"/>
        </w:rPr>
      </w:pPr>
      <w:r>
        <w:rPr>
          <w:noProof/>
        </w:rPr>
        <w:drawing>
          <wp:anchor distT="0" distB="0" distL="0" distR="0" simplePos="0" relativeHeight="251658240" behindDoc="0" locked="0" layoutInCell="1" allowOverlap="1" wp14:anchorId="4E95B850" wp14:editId="128981B4">
            <wp:simplePos x="0" y="0"/>
            <wp:positionH relativeFrom="page">
              <wp:posOffset>19050</wp:posOffset>
            </wp:positionH>
            <wp:positionV relativeFrom="page">
              <wp:posOffset>22860</wp:posOffset>
            </wp:positionV>
            <wp:extent cx="7545787" cy="982304"/>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787" cy="982304"/>
                    </a:xfrm>
                    <a:prstGeom prst="rect">
                      <a:avLst/>
                    </a:prstGeom>
                  </pic:spPr>
                </pic:pic>
              </a:graphicData>
            </a:graphic>
            <wp14:sizeRelH relativeFrom="margin">
              <wp14:pctWidth>0</wp14:pctWidth>
            </wp14:sizeRelH>
          </wp:anchor>
        </w:drawing>
      </w:r>
    </w:p>
    <w:p w14:paraId="66707448" w14:textId="297517A4" w:rsidR="00AA07EC" w:rsidRDefault="00AA07EC">
      <w:pPr>
        <w:pStyle w:val="BodyText"/>
        <w:rPr>
          <w:rFonts w:ascii="Times New Roman"/>
          <w:i w:val="0"/>
        </w:rPr>
      </w:pPr>
    </w:p>
    <w:p w14:paraId="773798CB" w14:textId="6DD2AF0B" w:rsidR="00AA07EC" w:rsidRDefault="00AA07EC">
      <w:pPr>
        <w:pStyle w:val="BodyText"/>
        <w:spacing w:before="6"/>
        <w:rPr>
          <w:rFonts w:ascii="Times New Roman"/>
          <w:i w:val="0"/>
          <w:sz w:val="22"/>
        </w:rPr>
      </w:pPr>
    </w:p>
    <w:p w14:paraId="47B42DF5" w14:textId="3B38F736" w:rsidR="00264623" w:rsidRDefault="00264623">
      <w:pPr>
        <w:pStyle w:val="BodyText"/>
        <w:spacing w:before="6"/>
        <w:rPr>
          <w:rFonts w:ascii="Times New Roman"/>
          <w:i w:val="0"/>
          <w:sz w:val="22"/>
        </w:rPr>
      </w:pPr>
    </w:p>
    <w:p w14:paraId="4E45CE63" w14:textId="77CD93CD" w:rsidR="00264623" w:rsidRDefault="00264623">
      <w:pPr>
        <w:pStyle w:val="BodyText"/>
        <w:spacing w:before="6"/>
        <w:rPr>
          <w:rFonts w:ascii="Times New Roman"/>
          <w:i w:val="0"/>
          <w:sz w:val="22"/>
        </w:rPr>
      </w:pPr>
    </w:p>
    <w:p w14:paraId="3E1C3866" w14:textId="134EA010" w:rsidR="00264623" w:rsidRDefault="00264623">
      <w:pPr>
        <w:pStyle w:val="BodyText"/>
        <w:spacing w:before="6"/>
        <w:rPr>
          <w:rFonts w:ascii="Times New Roman"/>
          <w:i w:val="0"/>
          <w:sz w:val="22"/>
        </w:rPr>
      </w:pPr>
      <w:r>
        <w:rPr>
          <w:rFonts w:ascii="Times New Roman"/>
          <w:i w:val="0"/>
          <w:noProof/>
        </w:rPr>
        <mc:AlternateContent>
          <mc:Choice Requires="wps">
            <w:drawing>
              <wp:inline distT="0" distB="0" distL="0" distR="0" wp14:anchorId="7592EB8D" wp14:editId="75DAEBA2">
                <wp:extent cx="6315710" cy="350520"/>
                <wp:effectExtent l="381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350520"/>
                        </a:xfrm>
                        <a:prstGeom prst="rect">
                          <a:avLst/>
                        </a:prstGeom>
                        <a:solidFill>
                          <a:srgbClr val="6746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944F7" w14:textId="77777777" w:rsidR="00264623" w:rsidRDefault="00264623" w:rsidP="00264623">
                            <w:pPr>
                              <w:spacing w:before="88"/>
                              <w:ind w:left="140"/>
                              <w:rPr>
                                <w:b/>
                                <w:color w:val="000000"/>
                                <w:sz w:val="28"/>
                              </w:rPr>
                            </w:pPr>
                            <w:r>
                              <w:rPr>
                                <w:b/>
                                <w:color w:val="FFFFFF"/>
                                <w:sz w:val="28"/>
                              </w:rPr>
                              <w:t>SMARTCARD</w:t>
                            </w:r>
                            <w:r>
                              <w:rPr>
                                <w:b/>
                                <w:color w:val="FFFFFF"/>
                                <w:spacing w:val="-4"/>
                                <w:sz w:val="28"/>
                              </w:rPr>
                              <w:t xml:space="preserve"> </w:t>
                            </w:r>
                            <w:r>
                              <w:rPr>
                                <w:b/>
                                <w:color w:val="FFFFFF"/>
                                <w:sz w:val="28"/>
                              </w:rPr>
                              <w:t>PHOTO</w:t>
                            </w:r>
                            <w:r>
                              <w:rPr>
                                <w:b/>
                                <w:color w:val="FFFFFF"/>
                                <w:spacing w:val="-5"/>
                                <w:sz w:val="28"/>
                              </w:rPr>
                              <w:t xml:space="preserve"> </w:t>
                            </w:r>
                            <w:r>
                              <w:rPr>
                                <w:b/>
                                <w:color w:val="FFFFFF"/>
                                <w:spacing w:val="-2"/>
                                <w:sz w:val="28"/>
                              </w:rPr>
                              <w:t>IDENTIFICATION</w:t>
                            </w:r>
                          </w:p>
                        </w:txbxContent>
                      </wps:txbx>
                      <wps:bodyPr rot="0" vert="horz" wrap="square" lIns="0" tIns="0" rIns="0" bIns="0" anchor="t" anchorCtr="0" upright="1">
                        <a:noAutofit/>
                      </wps:bodyPr>
                    </wps:wsp>
                  </a:graphicData>
                </a:graphic>
              </wp:inline>
            </w:drawing>
          </mc:Choice>
          <mc:Fallback>
            <w:pict>
              <v:shapetype w14:anchorId="7592EB8D" id="_x0000_t202" coordsize="21600,21600" o:spt="202" path="m,l,21600r21600,l21600,xe">
                <v:stroke joinstyle="miter"/>
                <v:path gradientshapeok="t" o:connecttype="rect"/>
              </v:shapetype>
              <v:shape id="Text Box 5" o:spid="_x0000_s1026" type="#_x0000_t202" style="width:497.3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" fillcolor="#674695" stroked="f">
                <v:textbox inset="0,0,0,0">
                  <w:txbxContent>
                    <w:p w14:paraId="247944F7" w14:textId="77777777" w:rsidR="00264623" w:rsidRDefault="00264623" w:rsidP="00264623">
                      <w:pPr>
                        <w:spacing w:before="88"/>
                        <w:ind w:left="140"/>
                        <w:rPr>
                          <w:b/>
                          <w:color w:val="000000"/>
                          <w:sz w:val="28"/>
                        </w:rPr>
                      </w:pPr>
                      <w:r>
                        <w:rPr>
                          <w:b/>
                          <w:color w:val="FFFFFF"/>
                          <w:sz w:val="28"/>
                        </w:rPr>
                        <w:t>SMARTCARD</w:t>
                      </w:r>
                      <w:r>
                        <w:rPr>
                          <w:b/>
                          <w:color w:val="FFFFFF"/>
                          <w:spacing w:val="-4"/>
                          <w:sz w:val="28"/>
                        </w:rPr>
                        <w:t xml:space="preserve"> </w:t>
                      </w:r>
                      <w:r>
                        <w:rPr>
                          <w:b/>
                          <w:color w:val="FFFFFF"/>
                          <w:sz w:val="28"/>
                        </w:rPr>
                        <w:t>PHOTO</w:t>
                      </w:r>
                      <w:r>
                        <w:rPr>
                          <w:b/>
                          <w:color w:val="FFFFFF"/>
                          <w:spacing w:val="-5"/>
                          <w:sz w:val="28"/>
                        </w:rPr>
                        <w:t xml:space="preserve"> </w:t>
                      </w:r>
                      <w:r>
                        <w:rPr>
                          <w:b/>
                          <w:color w:val="FFFFFF"/>
                          <w:spacing w:val="-2"/>
                          <w:sz w:val="28"/>
                        </w:rPr>
                        <w:t>IDENTIFICATION</w:t>
                      </w:r>
                    </w:p>
                  </w:txbxContent>
                </v:textbox>
                <w10:anchorlock/>
              </v:shape>
            </w:pict>
          </mc:Fallback>
        </mc:AlternateContent>
      </w:r>
    </w:p>
    <w:p w14:paraId="02F654BD" w14:textId="3F1D8591" w:rsidR="00264623" w:rsidRDefault="00264623">
      <w:pPr>
        <w:pStyle w:val="BodyText"/>
        <w:spacing w:before="6"/>
        <w:rPr>
          <w:rFonts w:ascii="Times New Roman"/>
          <w:i w:val="0"/>
          <w:sz w:val="22"/>
        </w:rPr>
      </w:pPr>
    </w:p>
    <w:p w14:paraId="6A99DA47" w14:textId="77777777" w:rsidR="00264623" w:rsidRDefault="00264623">
      <w:pPr>
        <w:pStyle w:val="BodyText"/>
        <w:spacing w:before="6"/>
        <w:rPr>
          <w:rFonts w:ascii="Times New Roman"/>
          <w:i w:val="0"/>
          <w:sz w:val="22"/>
        </w:rPr>
      </w:pPr>
    </w:p>
    <w:tbl>
      <w:tblPr>
        <w:tblW w:w="0" w:type="auto"/>
        <w:tblInd w:w="337"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1385"/>
        <w:gridCol w:w="4395"/>
        <w:gridCol w:w="1417"/>
        <w:gridCol w:w="2127"/>
      </w:tblGrid>
      <w:tr w:rsidR="00AA07EC" w14:paraId="32243789" w14:textId="77777777">
        <w:trPr>
          <w:trHeight w:val="676"/>
        </w:trPr>
        <w:tc>
          <w:tcPr>
            <w:tcW w:w="1385" w:type="dxa"/>
            <w:shd w:val="clear" w:color="auto" w:fill="F2F2F2"/>
          </w:tcPr>
          <w:p w14:paraId="2AEDA2AE" w14:textId="77777777" w:rsidR="00AA07EC" w:rsidRDefault="00893C22">
            <w:pPr>
              <w:pStyle w:val="TableParagraph"/>
              <w:spacing w:before="1"/>
              <w:ind w:left="107"/>
              <w:rPr>
                <w:b/>
                <w:sz w:val="24"/>
              </w:rPr>
            </w:pPr>
            <w:r>
              <w:rPr>
                <w:b/>
                <w:spacing w:val="-2"/>
                <w:sz w:val="24"/>
              </w:rPr>
              <w:t>APPLICANT</w:t>
            </w:r>
          </w:p>
          <w:p w14:paraId="7986AC39" w14:textId="77777777" w:rsidR="00AA07EC" w:rsidRDefault="00893C22">
            <w:pPr>
              <w:pStyle w:val="TableParagraph"/>
              <w:spacing w:before="43"/>
              <w:ind w:left="107"/>
              <w:rPr>
                <w:b/>
                <w:sz w:val="24"/>
              </w:rPr>
            </w:pPr>
            <w:r>
              <w:rPr>
                <w:b/>
                <w:spacing w:val="-2"/>
                <w:sz w:val="24"/>
              </w:rPr>
              <w:t>NAME:</w:t>
            </w:r>
          </w:p>
        </w:tc>
        <w:tc>
          <w:tcPr>
            <w:tcW w:w="4395" w:type="dxa"/>
          </w:tcPr>
          <w:p w14:paraId="3E89FDB2" w14:textId="77777777" w:rsidR="00AA07EC" w:rsidRDefault="00AA07EC">
            <w:pPr>
              <w:pStyle w:val="TableParagraph"/>
              <w:rPr>
                <w:rFonts w:ascii="Times New Roman"/>
                <w:sz w:val="20"/>
              </w:rPr>
            </w:pPr>
          </w:p>
        </w:tc>
        <w:tc>
          <w:tcPr>
            <w:tcW w:w="1417" w:type="dxa"/>
            <w:shd w:val="clear" w:color="auto" w:fill="F2F2F2"/>
          </w:tcPr>
          <w:p w14:paraId="4ED65A39" w14:textId="77777777" w:rsidR="00AA07EC" w:rsidRDefault="00893C22">
            <w:pPr>
              <w:pStyle w:val="TableParagraph"/>
              <w:spacing w:before="1"/>
              <w:ind w:left="104"/>
              <w:rPr>
                <w:b/>
                <w:sz w:val="24"/>
              </w:rPr>
            </w:pPr>
            <w:r>
              <w:rPr>
                <w:b/>
                <w:sz w:val="24"/>
              </w:rPr>
              <w:t>DATE</w:t>
            </w:r>
            <w:r>
              <w:rPr>
                <w:b/>
                <w:spacing w:val="1"/>
                <w:sz w:val="24"/>
              </w:rPr>
              <w:t xml:space="preserve"> </w:t>
            </w:r>
            <w:r>
              <w:rPr>
                <w:b/>
                <w:spacing w:val="-5"/>
                <w:sz w:val="24"/>
              </w:rPr>
              <w:t>OF</w:t>
            </w:r>
          </w:p>
          <w:p w14:paraId="10501E44" w14:textId="77777777" w:rsidR="00AA07EC" w:rsidRDefault="00893C22">
            <w:pPr>
              <w:pStyle w:val="TableParagraph"/>
              <w:spacing w:before="43"/>
              <w:ind w:left="104"/>
              <w:rPr>
                <w:b/>
                <w:sz w:val="24"/>
              </w:rPr>
            </w:pPr>
            <w:r>
              <w:rPr>
                <w:b/>
                <w:spacing w:val="-2"/>
                <w:sz w:val="24"/>
              </w:rPr>
              <w:t>BIRTH:</w:t>
            </w:r>
          </w:p>
        </w:tc>
        <w:tc>
          <w:tcPr>
            <w:tcW w:w="2127" w:type="dxa"/>
          </w:tcPr>
          <w:p w14:paraId="6CA5DD35" w14:textId="77777777" w:rsidR="00AA07EC" w:rsidRDefault="00AA07EC">
            <w:pPr>
              <w:pStyle w:val="TableParagraph"/>
              <w:rPr>
                <w:rFonts w:ascii="Times New Roman"/>
                <w:sz w:val="20"/>
              </w:rPr>
            </w:pPr>
          </w:p>
        </w:tc>
      </w:tr>
    </w:tbl>
    <w:p w14:paraId="32735138" w14:textId="77777777" w:rsidR="00AA07EC" w:rsidRDefault="00893C22">
      <w:pPr>
        <w:pStyle w:val="BodyText"/>
        <w:spacing w:before="4"/>
        <w:rPr>
          <w:rFonts w:ascii="Times New Roman"/>
          <w:i w:val="0"/>
          <w:sz w:val="23"/>
        </w:rPr>
      </w:pPr>
      <w:r>
        <w:rPr>
          <w:noProof/>
        </w:rPr>
        <w:drawing>
          <wp:anchor distT="0" distB="0" distL="0" distR="0" simplePos="0" relativeHeight="251659264" behindDoc="0" locked="0" layoutInCell="1" allowOverlap="1" wp14:anchorId="1104ED95" wp14:editId="051B3510">
            <wp:simplePos x="0" y="0"/>
            <wp:positionH relativeFrom="page">
              <wp:posOffset>3227832</wp:posOffset>
            </wp:positionH>
            <wp:positionV relativeFrom="paragraph">
              <wp:posOffset>185927</wp:posOffset>
            </wp:positionV>
            <wp:extent cx="1308021" cy="160629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08021" cy="1606296"/>
                    </a:xfrm>
                    <a:prstGeom prst="rect">
                      <a:avLst/>
                    </a:prstGeom>
                  </pic:spPr>
                </pic:pic>
              </a:graphicData>
            </a:graphic>
          </wp:anchor>
        </w:drawing>
      </w:r>
    </w:p>
    <w:p w14:paraId="0CFFB201" w14:textId="77777777" w:rsidR="00AA07EC" w:rsidRDefault="00AA07EC">
      <w:pPr>
        <w:pStyle w:val="BodyText"/>
        <w:rPr>
          <w:rFonts w:ascii="Times New Roman"/>
          <w:i w:val="0"/>
        </w:rPr>
      </w:pPr>
    </w:p>
    <w:p w14:paraId="485C8FFA" w14:textId="77777777" w:rsidR="00AA07EC" w:rsidRDefault="00AA07EC">
      <w:pPr>
        <w:pStyle w:val="BodyText"/>
        <w:rPr>
          <w:rFonts w:ascii="Times New Roman"/>
          <w:i w:val="0"/>
        </w:rPr>
      </w:pPr>
    </w:p>
    <w:p w14:paraId="220C4BD4" w14:textId="77777777" w:rsidR="00AA07EC" w:rsidRDefault="00AA07EC">
      <w:pPr>
        <w:pStyle w:val="BodyText"/>
        <w:rPr>
          <w:rFonts w:ascii="Times New Roman"/>
          <w:i w:val="0"/>
        </w:rPr>
      </w:pPr>
    </w:p>
    <w:p w14:paraId="4CC5CDF8" w14:textId="77777777" w:rsidR="00AA07EC" w:rsidRDefault="00AA07EC">
      <w:pPr>
        <w:pStyle w:val="BodyText"/>
        <w:spacing w:before="5"/>
        <w:rPr>
          <w:rFonts w:ascii="Times New Roman"/>
          <w:i w:val="0"/>
          <w:sz w:val="19"/>
        </w:rPr>
      </w:pPr>
    </w:p>
    <w:p w14:paraId="5B7B87A5" w14:textId="77777777" w:rsidR="00AA07EC" w:rsidRDefault="00893C22">
      <w:pPr>
        <w:ind w:left="440"/>
        <w:rPr>
          <w:b/>
          <w:sz w:val="24"/>
        </w:rPr>
      </w:pPr>
      <w:r>
        <w:rPr>
          <w:b/>
          <w:sz w:val="24"/>
        </w:rPr>
        <w:t>The photograph</w:t>
      </w:r>
      <w:r>
        <w:rPr>
          <w:b/>
          <w:spacing w:val="-1"/>
          <w:sz w:val="24"/>
        </w:rPr>
        <w:t xml:space="preserve"> </w:t>
      </w:r>
      <w:r>
        <w:rPr>
          <w:b/>
          <w:spacing w:val="-4"/>
          <w:sz w:val="24"/>
        </w:rPr>
        <w:t>must:</w:t>
      </w:r>
    </w:p>
    <w:p w14:paraId="2D0FBC01" w14:textId="77777777" w:rsidR="00AA07EC" w:rsidRDefault="00AA07EC">
      <w:pPr>
        <w:pStyle w:val="BodyText"/>
        <w:spacing w:before="11"/>
        <w:rPr>
          <w:b/>
          <w:i w:val="0"/>
          <w:sz w:val="23"/>
        </w:rPr>
      </w:pPr>
    </w:p>
    <w:p w14:paraId="4FAC3DE4" w14:textId="77777777" w:rsidR="00AA07EC" w:rsidRDefault="00893C22">
      <w:pPr>
        <w:pStyle w:val="ListParagraph"/>
        <w:numPr>
          <w:ilvl w:val="0"/>
          <w:numId w:val="1"/>
        </w:numPr>
        <w:tabs>
          <w:tab w:val="left" w:pos="1159"/>
          <w:tab w:val="left" w:pos="1160"/>
        </w:tabs>
        <w:rPr>
          <w:sz w:val="24"/>
        </w:rPr>
      </w:pPr>
      <w:r>
        <w:rPr>
          <w:sz w:val="24"/>
        </w:rPr>
        <w:t>Be in</w:t>
      </w:r>
      <w:r>
        <w:rPr>
          <w:spacing w:val="3"/>
          <w:sz w:val="24"/>
        </w:rPr>
        <w:t xml:space="preserve"> </w:t>
      </w:r>
      <w:proofErr w:type="spellStart"/>
      <w:r>
        <w:rPr>
          <w:spacing w:val="-2"/>
          <w:sz w:val="24"/>
        </w:rPr>
        <w:t>colour</w:t>
      </w:r>
      <w:proofErr w:type="spellEnd"/>
    </w:p>
    <w:p w14:paraId="1DCF3144" w14:textId="77777777" w:rsidR="00AA07EC" w:rsidRDefault="00893C22">
      <w:pPr>
        <w:pStyle w:val="ListParagraph"/>
        <w:numPr>
          <w:ilvl w:val="0"/>
          <w:numId w:val="1"/>
        </w:numPr>
        <w:tabs>
          <w:tab w:val="left" w:pos="1159"/>
          <w:tab w:val="left" w:pos="1160"/>
        </w:tabs>
        <w:rPr>
          <w:sz w:val="24"/>
        </w:rPr>
      </w:pPr>
      <w:r>
        <w:rPr>
          <w:sz w:val="24"/>
        </w:rPr>
        <w:t>Be</w:t>
      </w:r>
      <w:r>
        <w:rPr>
          <w:spacing w:val="-1"/>
          <w:sz w:val="24"/>
        </w:rPr>
        <w:t xml:space="preserve"> </w:t>
      </w:r>
      <w:r>
        <w:rPr>
          <w:sz w:val="24"/>
        </w:rPr>
        <w:t>no</w:t>
      </w:r>
      <w:r>
        <w:rPr>
          <w:spacing w:val="2"/>
          <w:sz w:val="24"/>
        </w:rPr>
        <w:t xml:space="preserve"> </w:t>
      </w:r>
      <w:r>
        <w:rPr>
          <w:sz w:val="24"/>
        </w:rPr>
        <w:t>more than</w:t>
      </w:r>
      <w:r>
        <w:rPr>
          <w:spacing w:val="2"/>
          <w:sz w:val="24"/>
        </w:rPr>
        <w:t xml:space="preserve"> </w:t>
      </w:r>
      <w:r>
        <w:rPr>
          <w:sz w:val="24"/>
        </w:rPr>
        <w:t>six</w:t>
      </w:r>
      <w:r>
        <w:rPr>
          <w:spacing w:val="-4"/>
          <w:sz w:val="24"/>
        </w:rPr>
        <w:t xml:space="preserve"> </w:t>
      </w:r>
      <w:r>
        <w:rPr>
          <w:sz w:val="24"/>
        </w:rPr>
        <w:t>months</w:t>
      </w:r>
      <w:r>
        <w:rPr>
          <w:spacing w:val="2"/>
          <w:sz w:val="24"/>
        </w:rPr>
        <w:t xml:space="preserve"> </w:t>
      </w:r>
      <w:r>
        <w:rPr>
          <w:spacing w:val="-5"/>
          <w:sz w:val="24"/>
        </w:rPr>
        <w:t>old</w:t>
      </w:r>
    </w:p>
    <w:p w14:paraId="30A1C496" w14:textId="77777777" w:rsidR="00AA07EC" w:rsidRDefault="00893C22">
      <w:pPr>
        <w:pStyle w:val="ListParagraph"/>
        <w:numPr>
          <w:ilvl w:val="0"/>
          <w:numId w:val="1"/>
        </w:numPr>
        <w:tabs>
          <w:tab w:val="left" w:pos="1159"/>
          <w:tab w:val="left" w:pos="1160"/>
        </w:tabs>
        <w:spacing w:before="2"/>
        <w:rPr>
          <w:sz w:val="24"/>
        </w:rPr>
      </w:pPr>
      <w:r>
        <w:rPr>
          <w:sz w:val="24"/>
        </w:rPr>
        <w:t>Be</w:t>
      </w:r>
      <w:r>
        <w:rPr>
          <w:spacing w:val="-1"/>
          <w:sz w:val="24"/>
        </w:rPr>
        <w:t xml:space="preserve"> </w:t>
      </w:r>
      <w:r>
        <w:rPr>
          <w:sz w:val="24"/>
        </w:rPr>
        <w:t>passport</w:t>
      </w:r>
      <w:r>
        <w:rPr>
          <w:spacing w:val="1"/>
          <w:sz w:val="24"/>
        </w:rPr>
        <w:t xml:space="preserve"> </w:t>
      </w:r>
      <w:r>
        <w:rPr>
          <w:sz w:val="24"/>
        </w:rPr>
        <w:t>size,</w:t>
      </w:r>
      <w:r>
        <w:rPr>
          <w:spacing w:val="-3"/>
          <w:sz w:val="24"/>
        </w:rPr>
        <w:t xml:space="preserve"> </w:t>
      </w:r>
      <w:r>
        <w:rPr>
          <w:sz w:val="24"/>
        </w:rPr>
        <w:t>which</w:t>
      </w:r>
      <w:r>
        <w:rPr>
          <w:spacing w:val="3"/>
          <w:sz w:val="24"/>
        </w:rPr>
        <w:t xml:space="preserve"> </w:t>
      </w:r>
      <w:r>
        <w:rPr>
          <w:sz w:val="24"/>
        </w:rPr>
        <w:t>is</w:t>
      </w:r>
      <w:r>
        <w:rPr>
          <w:spacing w:val="-1"/>
          <w:sz w:val="24"/>
        </w:rPr>
        <w:t xml:space="preserve"> </w:t>
      </w:r>
      <w:r>
        <w:rPr>
          <w:sz w:val="24"/>
        </w:rPr>
        <w:t>45-50mm</w:t>
      </w:r>
      <w:r>
        <w:rPr>
          <w:spacing w:val="-3"/>
          <w:sz w:val="24"/>
        </w:rPr>
        <w:t xml:space="preserve"> </w:t>
      </w:r>
      <w:r>
        <w:rPr>
          <w:sz w:val="24"/>
        </w:rPr>
        <w:t>high</w:t>
      </w:r>
      <w:r>
        <w:rPr>
          <w:spacing w:val="-3"/>
          <w:sz w:val="24"/>
        </w:rPr>
        <w:t xml:space="preserve"> </w:t>
      </w:r>
      <w:r>
        <w:rPr>
          <w:sz w:val="24"/>
        </w:rPr>
        <w:t>and</w:t>
      </w:r>
      <w:r>
        <w:rPr>
          <w:spacing w:val="-2"/>
          <w:sz w:val="24"/>
        </w:rPr>
        <w:t xml:space="preserve"> </w:t>
      </w:r>
      <w:r>
        <w:rPr>
          <w:sz w:val="24"/>
        </w:rPr>
        <w:t>35-40mm</w:t>
      </w:r>
      <w:r>
        <w:rPr>
          <w:spacing w:val="-2"/>
          <w:sz w:val="24"/>
        </w:rPr>
        <w:t xml:space="preserve"> </w:t>
      </w:r>
      <w:r>
        <w:rPr>
          <w:spacing w:val="-4"/>
          <w:sz w:val="24"/>
        </w:rPr>
        <w:t>wide</w:t>
      </w:r>
    </w:p>
    <w:p w14:paraId="48FF81E3" w14:textId="77777777" w:rsidR="00AA07EC" w:rsidRDefault="00893C22">
      <w:pPr>
        <w:pStyle w:val="ListParagraph"/>
        <w:numPr>
          <w:ilvl w:val="0"/>
          <w:numId w:val="1"/>
        </w:numPr>
        <w:tabs>
          <w:tab w:val="left" w:pos="1159"/>
          <w:tab w:val="left" w:pos="1160"/>
        </w:tabs>
        <w:spacing w:line="242" w:lineRule="auto"/>
        <w:ind w:right="369"/>
        <w:rPr>
          <w:sz w:val="24"/>
        </w:rPr>
      </w:pPr>
      <w:r>
        <w:rPr>
          <w:sz w:val="24"/>
        </w:rPr>
        <w:t>If printing a hard copy photograph, it must be printed on photo-quality paper without</w:t>
      </w:r>
      <w:r>
        <w:rPr>
          <w:spacing w:val="80"/>
          <w:sz w:val="24"/>
        </w:rPr>
        <w:t xml:space="preserve"> </w:t>
      </w:r>
      <w:r>
        <w:rPr>
          <w:sz w:val="24"/>
        </w:rPr>
        <w:t>visible pixels or dot patterns</w:t>
      </w:r>
    </w:p>
    <w:p w14:paraId="0D26C1AD" w14:textId="77777777" w:rsidR="00AA07EC" w:rsidRDefault="00893C22">
      <w:pPr>
        <w:pStyle w:val="ListParagraph"/>
        <w:numPr>
          <w:ilvl w:val="0"/>
          <w:numId w:val="1"/>
        </w:numPr>
        <w:tabs>
          <w:tab w:val="left" w:pos="1159"/>
          <w:tab w:val="left" w:pos="1160"/>
        </w:tabs>
        <w:spacing w:line="301" w:lineRule="exact"/>
        <w:rPr>
          <w:sz w:val="24"/>
        </w:rPr>
      </w:pPr>
      <w:r>
        <w:rPr>
          <w:sz w:val="24"/>
        </w:rPr>
        <w:t>Have plain,</w:t>
      </w:r>
      <w:r>
        <w:rPr>
          <w:spacing w:val="-3"/>
          <w:sz w:val="24"/>
        </w:rPr>
        <w:t xml:space="preserve"> </w:t>
      </w:r>
      <w:r>
        <w:rPr>
          <w:sz w:val="24"/>
        </w:rPr>
        <w:t>light</w:t>
      </w:r>
      <w:r>
        <w:rPr>
          <w:spacing w:val="1"/>
          <w:sz w:val="24"/>
        </w:rPr>
        <w:t xml:space="preserve"> </w:t>
      </w:r>
      <w:proofErr w:type="spellStart"/>
      <w:r>
        <w:rPr>
          <w:sz w:val="24"/>
        </w:rPr>
        <w:t>coloured</w:t>
      </w:r>
      <w:proofErr w:type="spellEnd"/>
      <w:r>
        <w:rPr>
          <w:sz w:val="24"/>
        </w:rPr>
        <w:t xml:space="preserve"> </w:t>
      </w:r>
      <w:r>
        <w:rPr>
          <w:spacing w:val="-2"/>
          <w:sz w:val="24"/>
        </w:rPr>
        <w:t>background</w:t>
      </w:r>
    </w:p>
    <w:p w14:paraId="22E0C604" w14:textId="77777777" w:rsidR="00AA07EC" w:rsidRDefault="00893C22">
      <w:pPr>
        <w:pStyle w:val="ListParagraph"/>
        <w:numPr>
          <w:ilvl w:val="0"/>
          <w:numId w:val="1"/>
        </w:numPr>
        <w:tabs>
          <w:tab w:val="left" w:pos="1159"/>
          <w:tab w:val="left" w:pos="1160"/>
        </w:tabs>
        <w:rPr>
          <w:sz w:val="24"/>
        </w:rPr>
      </w:pPr>
      <w:r>
        <w:rPr>
          <w:sz w:val="24"/>
        </w:rPr>
        <w:t>Show</w:t>
      </w:r>
      <w:r>
        <w:rPr>
          <w:spacing w:val="-3"/>
          <w:sz w:val="24"/>
        </w:rPr>
        <w:t xml:space="preserve"> </w:t>
      </w:r>
      <w:r>
        <w:rPr>
          <w:sz w:val="24"/>
        </w:rPr>
        <w:t>applicant’s</w:t>
      </w:r>
      <w:r>
        <w:rPr>
          <w:spacing w:val="-1"/>
          <w:sz w:val="24"/>
        </w:rPr>
        <w:t xml:space="preserve"> </w:t>
      </w:r>
      <w:r>
        <w:rPr>
          <w:sz w:val="24"/>
        </w:rPr>
        <w:t>head</w:t>
      </w:r>
      <w:r>
        <w:rPr>
          <w:spacing w:val="-2"/>
          <w:sz w:val="24"/>
        </w:rPr>
        <w:t xml:space="preserve"> </w:t>
      </w:r>
      <w:r>
        <w:rPr>
          <w:sz w:val="24"/>
        </w:rPr>
        <w:t>and</w:t>
      </w:r>
      <w:r>
        <w:rPr>
          <w:spacing w:val="-1"/>
          <w:sz w:val="24"/>
        </w:rPr>
        <w:t xml:space="preserve"> </w:t>
      </w:r>
      <w:r>
        <w:rPr>
          <w:sz w:val="24"/>
        </w:rPr>
        <w:t>top</w:t>
      </w:r>
      <w:r>
        <w:rPr>
          <w:spacing w:val="2"/>
          <w:sz w:val="24"/>
        </w:rPr>
        <w:t xml:space="preserve"> </w:t>
      </w:r>
      <w:r>
        <w:rPr>
          <w:sz w:val="24"/>
        </w:rPr>
        <w:t xml:space="preserve">of </w:t>
      </w:r>
      <w:r>
        <w:rPr>
          <w:spacing w:val="-2"/>
          <w:sz w:val="24"/>
        </w:rPr>
        <w:t>shoulders</w:t>
      </w:r>
    </w:p>
    <w:p w14:paraId="24195BD3" w14:textId="77777777" w:rsidR="00AA07EC" w:rsidRDefault="00893C22">
      <w:pPr>
        <w:pStyle w:val="ListParagraph"/>
        <w:numPr>
          <w:ilvl w:val="0"/>
          <w:numId w:val="1"/>
        </w:numPr>
        <w:tabs>
          <w:tab w:val="left" w:pos="1159"/>
          <w:tab w:val="left" w:pos="1160"/>
        </w:tabs>
        <w:rPr>
          <w:sz w:val="24"/>
        </w:rPr>
      </w:pPr>
      <w:r>
        <w:rPr>
          <w:sz w:val="24"/>
        </w:rPr>
        <w:t>Show</w:t>
      </w:r>
      <w:r>
        <w:rPr>
          <w:spacing w:val="-4"/>
          <w:sz w:val="24"/>
        </w:rPr>
        <w:t xml:space="preserve"> </w:t>
      </w:r>
      <w:r>
        <w:rPr>
          <w:sz w:val="24"/>
        </w:rPr>
        <w:t>the applicant</w:t>
      </w:r>
      <w:r>
        <w:rPr>
          <w:spacing w:val="1"/>
          <w:sz w:val="24"/>
        </w:rPr>
        <w:t xml:space="preserve"> </w:t>
      </w:r>
      <w:r>
        <w:rPr>
          <w:sz w:val="24"/>
        </w:rPr>
        <w:t>looking</w:t>
      </w:r>
      <w:r>
        <w:rPr>
          <w:spacing w:val="2"/>
          <w:sz w:val="24"/>
        </w:rPr>
        <w:t xml:space="preserve"> </w:t>
      </w:r>
      <w:r>
        <w:rPr>
          <w:sz w:val="24"/>
        </w:rPr>
        <w:t>directly at</w:t>
      </w:r>
      <w:r>
        <w:rPr>
          <w:spacing w:val="-1"/>
          <w:sz w:val="24"/>
        </w:rPr>
        <w:t xml:space="preserve"> </w:t>
      </w:r>
      <w:r>
        <w:rPr>
          <w:sz w:val="24"/>
        </w:rPr>
        <w:t>the</w:t>
      </w:r>
      <w:r>
        <w:rPr>
          <w:spacing w:val="-2"/>
          <w:sz w:val="24"/>
        </w:rPr>
        <w:t xml:space="preserve"> </w:t>
      </w:r>
      <w:r>
        <w:rPr>
          <w:sz w:val="24"/>
        </w:rPr>
        <w:t>camera</w:t>
      </w:r>
      <w:r>
        <w:rPr>
          <w:spacing w:val="-3"/>
          <w:sz w:val="24"/>
        </w:rPr>
        <w:t xml:space="preserve"> </w:t>
      </w:r>
      <w:r>
        <w:rPr>
          <w:sz w:val="24"/>
        </w:rPr>
        <w:t>with</w:t>
      </w:r>
      <w:r>
        <w:rPr>
          <w:spacing w:val="-3"/>
          <w:sz w:val="24"/>
        </w:rPr>
        <w:t xml:space="preserve"> </w:t>
      </w:r>
      <w:r>
        <w:rPr>
          <w:sz w:val="24"/>
        </w:rPr>
        <w:t>eyes open</w:t>
      </w:r>
      <w:r>
        <w:rPr>
          <w:spacing w:val="-2"/>
          <w:sz w:val="24"/>
        </w:rPr>
        <w:t xml:space="preserve"> </w:t>
      </w:r>
      <w:r>
        <w:rPr>
          <w:sz w:val="24"/>
        </w:rPr>
        <w:t>(if</w:t>
      </w:r>
      <w:r>
        <w:rPr>
          <w:spacing w:val="-2"/>
          <w:sz w:val="24"/>
        </w:rPr>
        <w:t xml:space="preserve"> possible)</w:t>
      </w:r>
    </w:p>
    <w:p w14:paraId="7BE4755B" w14:textId="77777777" w:rsidR="00AA07EC" w:rsidRDefault="00893C22">
      <w:pPr>
        <w:pStyle w:val="ListParagraph"/>
        <w:numPr>
          <w:ilvl w:val="0"/>
          <w:numId w:val="1"/>
        </w:numPr>
        <w:tabs>
          <w:tab w:val="left" w:pos="1159"/>
          <w:tab w:val="left" w:pos="1160"/>
        </w:tabs>
        <w:spacing w:before="1"/>
        <w:rPr>
          <w:sz w:val="24"/>
        </w:rPr>
      </w:pPr>
      <w:r>
        <w:rPr>
          <w:sz w:val="24"/>
        </w:rPr>
        <w:t>Show</w:t>
      </w:r>
      <w:r>
        <w:rPr>
          <w:spacing w:val="-5"/>
          <w:sz w:val="24"/>
        </w:rPr>
        <w:t xml:space="preserve"> </w:t>
      </w:r>
      <w:r>
        <w:rPr>
          <w:sz w:val="24"/>
        </w:rPr>
        <w:t>the applicant</w:t>
      </w:r>
      <w:r>
        <w:rPr>
          <w:spacing w:val="1"/>
          <w:sz w:val="24"/>
        </w:rPr>
        <w:t xml:space="preserve"> </w:t>
      </w:r>
      <w:r>
        <w:rPr>
          <w:sz w:val="24"/>
        </w:rPr>
        <w:t>with his/her hat</w:t>
      </w:r>
      <w:r>
        <w:rPr>
          <w:spacing w:val="-1"/>
          <w:sz w:val="24"/>
        </w:rPr>
        <w:t xml:space="preserve"> </w:t>
      </w:r>
      <w:r>
        <w:rPr>
          <w:sz w:val="24"/>
        </w:rPr>
        <w:t xml:space="preserve">and sunglasses </w:t>
      </w:r>
      <w:r>
        <w:rPr>
          <w:spacing w:val="-2"/>
          <w:sz w:val="24"/>
        </w:rPr>
        <w:t>removed</w:t>
      </w:r>
    </w:p>
    <w:p w14:paraId="06771DBF" w14:textId="77777777" w:rsidR="00AA07EC" w:rsidRDefault="00893C22">
      <w:pPr>
        <w:pStyle w:val="ListParagraph"/>
        <w:numPr>
          <w:ilvl w:val="0"/>
          <w:numId w:val="1"/>
        </w:numPr>
        <w:tabs>
          <w:tab w:val="left" w:pos="1159"/>
          <w:tab w:val="left" w:pos="1160"/>
        </w:tabs>
        <w:spacing w:line="242" w:lineRule="auto"/>
        <w:ind w:right="367"/>
        <w:rPr>
          <w:sz w:val="24"/>
        </w:rPr>
      </w:pPr>
      <w:r>
        <w:rPr>
          <w:sz w:val="24"/>
        </w:rPr>
        <w:t xml:space="preserve">A high-resolution </w:t>
      </w:r>
      <w:proofErr w:type="spellStart"/>
      <w:r>
        <w:rPr>
          <w:sz w:val="24"/>
        </w:rPr>
        <w:t>colour</w:t>
      </w:r>
      <w:proofErr w:type="spellEnd"/>
      <w:r>
        <w:rPr>
          <w:sz w:val="24"/>
        </w:rPr>
        <w:t xml:space="preserve"> photo can be taken by a mobile phone and emailed with your</w:t>
      </w:r>
      <w:r>
        <w:rPr>
          <w:spacing w:val="40"/>
          <w:sz w:val="24"/>
        </w:rPr>
        <w:t xml:space="preserve"> </w:t>
      </w:r>
      <w:r>
        <w:rPr>
          <w:spacing w:val="-2"/>
          <w:sz w:val="24"/>
        </w:rPr>
        <w:t>application</w:t>
      </w:r>
    </w:p>
    <w:p w14:paraId="22BCDB44" w14:textId="77777777" w:rsidR="00AA07EC" w:rsidRDefault="00AA07EC">
      <w:pPr>
        <w:pStyle w:val="BodyText"/>
        <w:spacing w:before="7"/>
        <w:rPr>
          <w:i w:val="0"/>
          <w:sz w:val="23"/>
        </w:rPr>
      </w:pPr>
    </w:p>
    <w:p w14:paraId="42347FFE" w14:textId="77777777" w:rsidR="00AA07EC" w:rsidRDefault="00893C22">
      <w:pPr>
        <w:ind w:left="440"/>
        <w:rPr>
          <w:sz w:val="24"/>
        </w:rPr>
      </w:pPr>
      <w:r>
        <w:rPr>
          <w:sz w:val="24"/>
        </w:rPr>
        <w:t xml:space="preserve">If attaching the photo to this form, please use a paperclip only, </w:t>
      </w:r>
      <w:r>
        <w:rPr>
          <w:sz w:val="24"/>
          <w:u w:val="single"/>
        </w:rPr>
        <w:t>DO NOT</w:t>
      </w:r>
      <w:r>
        <w:rPr>
          <w:sz w:val="24"/>
        </w:rPr>
        <w:t xml:space="preserve"> pin, </w:t>
      </w:r>
      <w:proofErr w:type="gramStart"/>
      <w:r>
        <w:rPr>
          <w:sz w:val="24"/>
        </w:rPr>
        <w:t>staple</w:t>
      </w:r>
      <w:proofErr w:type="gramEnd"/>
      <w:r>
        <w:rPr>
          <w:sz w:val="24"/>
        </w:rPr>
        <w:t xml:space="preserve"> or glue your photograph to this form.</w:t>
      </w:r>
    </w:p>
    <w:p w14:paraId="731F0744" w14:textId="77777777" w:rsidR="00AA07EC" w:rsidRDefault="00AA07EC">
      <w:pPr>
        <w:pStyle w:val="BodyText"/>
        <w:rPr>
          <w:i w:val="0"/>
          <w:sz w:val="24"/>
        </w:rPr>
      </w:pPr>
    </w:p>
    <w:p w14:paraId="0866AD4C" w14:textId="77777777" w:rsidR="00AA07EC" w:rsidRDefault="00AA07EC">
      <w:pPr>
        <w:pStyle w:val="BodyText"/>
        <w:rPr>
          <w:i w:val="0"/>
          <w:sz w:val="24"/>
        </w:rPr>
      </w:pPr>
    </w:p>
    <w:p w14:paraId="6612FE2B" w14:textId="77777777" w:rsidR="00AA07EC" w:rsidRDefault="00AA07EC">
      <w:pPr>
        <w:pStyle w:val="BodyText"/>
        <w:spacing w:before="4"/>
        <w:rPr>
          <w:i w:val="0"/>
          <w:sz w:val="26"/>
        </w:rPr>
      </w:pPr>
    </w:p>
    <w:p w14:paraId="4A0850CB" w14:textId="77777777" w:rsidR="00893C22" w:rsidRDefault="00893C22" w:rsidP="004A609C">
      <w:pPr>
        <w:pStyle w:val="NoSpacing"/>
        <w:ind w:left="426" w:right="-24"/>
        <w:rPr>
          <w:rFonts w:ascii="Calibri" w:hAnsi="Calibri" w:cs="Calibri"/>
          <w:i/>
          <w:iCs/>
          <w:sz w:val="20"/>
          <w:szCs w:val="20"/>
        </w:rPr>
      </w:pPr>
      <w:r>
        <w:rPr>
          <w:rFonts w:ascii="Calibri" w:hAnsi="Calibri" w:cs="Calibri"/>
          <w:b/>
          <w:bCs/>
          <w:i/>
          <w:iCs/>
          <w:sz w:val="20"/>
          <w:szCs w:val="20"/>
        </w:rPr>
        <w:t xml:space="preserve">Privacy Statement: </w:t>
      </w:r>
      <w:r>
        <w:rPr>
          <w:rFonts w:ascii="Calibri" w:hAnsi="Calibri" w:cs="Calibri"/>
          <w:i/>
          <w:iCs/>
          <w:sz w:val="20"/>
          <w:szCs w:val="20"/>
        </w:rPr>
        <w:t xml:space="preserve">Information collected by the ACT Revenue Office (ACTRO) is protected by secrecy provisions contained in Acts administered by ACTRO and is used for the purposes of administering those Acts. In addition, personal information and personal health information provided to ACTRO is protected by the </w:t>
      </w:r>
      <w:hyperlink r:id="rId9" w:history="1">
        <w:r>
          <w:rPr>
            <w:rStyle w:val="Hyperlink"/>
            <w:rFonts w:ascii="Calibri" w:hAnsi="Calibri" w:cs="Calibri"/>
            <w:i/>
            <w:iCs/>
            <w:sz w:val="20"/>
            <w:szCs w:val="20"/>
          </w:rPr>
          <w:t xml:space="preserve">Information Privacy Act 2014 </w:t>
        </w:r>
      </w:hyperlink>
      <w:r>
        <w:rPr>
          <w:rFonts w:ascii="Calibri" w:hAnsi="Calibri" w:cs="Calibri"/>
          <w:i/>
          <w:iCs/>
          <w:sz w:val="20"/>
          <w:szCs w:val="20"/>
        </w:rPr>
        <w:t xml:space="preserve">and the </w:t>
      </w:r>
      <w:hyperlink r:id="rId10" w:history="1">
        <w:r>
          <w:rPr>
            <w:rStyle w:val="Hyperlink"/>
            <w:rFonts w:ascii="Calibri" w:hAnsi="Calibri" w:cs="Calibri"/>
            <w:i/>
            <w:iCs/>
            <w:sz w:val="20"/>
            <w:szCs w:val="20"/>
          </w:rPr>
          <w:t xml:space="preserve">Health Records (Privacy and Access) Act 1997 </w:t>
        </w:r>
      </w:hyperlink>
      <w:r>
        <w:rPr>
          <w:rFonts w:ascii="Calibri" w:hAnsi="Calibri" w:cs="Calibri"/>
          <w:i/>
          <w:iCs/>
          <w:sz w:val="20"/>
          <w:szCs w:val="20"/>
        </w:rPr>
        <w:t>, respectively.</w:t>
      </w:r>
      <w:r>
        <w:rPr>
          <w:rFonts w:ascii="Calibri" w:hAnsi="Calibri" w:cs="Calibri"/>
          <w:i/>
          <w:iCs/>
          <w:color w:val="2F5597"/>
          <w:sz w:val="20"/>
          <w:szCs w:val="20"/>
        </w:rPr>
        <w:t xml:space="preserve"> </w:t>
      </w:r>
      <w:r>
        <w:rPr>
          <w:rFonts w:ascii="Calibri" w:hAnsi="Calibri" w:cs="Calibri"/>
          <w:i/>
          <w:iCs/>
          <w:sz w:val="20"/>
          <w:szCs w:val="20"/>
        </w:rPr>
        <w:t xml:space="preserve">Information (including personal information) is not disclosed to any third party without the consent of the person involved, unless </w:t>
      </w:r>
      <w:proofErr w:type="spellStart"/>
      <w:r>
        <w:rPr>
          <w:rFonts w:ascii="Calibri" w:hAnsi="Calibri" w:cs="Calibri"/>
          <w:i/>
          <w:iCs/>
          <w:sz w:val="20"/>
          <w:szCs w:val="20"/>
        </w:rPr>
        <w:t>authorised</w:t>
      </w:r>
      <w:proofErr w:type="spellEnd"/>
      <w:r>
        <w:rPr>
          <w:rFonts w:ascii="Calibri" w:hAnsi="Calibri" w:cs="Calibri"/>
          <w:i/>
          <w:iCs/>
          <w:sz w:val="20"/>
          <w:szCs w:val="20"/>
        </w:rPr>
        <w:t xml:space="preserve"> by law.</w:t>
      </w:r>
    </w:p>
    <w:p w14:paraId="6391134E" w14:textId="27385738" w:rsidR="00AA07EC" w:rsidRDefault="00893C22" w:rsidP="003610EE">
      <w:pPr>
        <w:pStyle w:val="NoSpacing"/>
        <w:spacing w:before="120"/>
        <w:ind w:left="426" w:right="118"/>
      </w:pPr>
      <w:r>
        <w:rPr>
          <w:rFonts w:ascii="Calibri" w:hAnsi="Calibri" w:cs="Calibri"/>
          <w:i/>
          <w:iCs/>
          <w:sz w:val="20"/>
          <w:szCs w:val="20"/>
        </w:rPr>
        <w:t xml:space="preserve">Please go to our website </w:t>
      </w:r>
      <w:hyperlink r:id="rId11" w:history="1">
        <w:r>
          <w:rPr>
            <w:rStyle w:val="Hyperlink"/>
            <w:rFonts w:ascii="Calibri" w:hAnsi="Calibri" w:cs="Calibri"/>
            <w:i/>
            <w:iCs/>
            <w:sz w:val="20"/>
            <w:szCs w:val="20"/>
          </w:rPr>
          <w:t>www.revenue.act.gov.au</w:t>
        </w:r>
      </w:hyperlink>
      <w:r>
        <w:rPr>
          <w:rFonts w:ascii="Calibri" w:hAnsi="Calibri" w:cs="Calibri"/>
          <w:i/>
          <w:iCs/>
          <w:sz w:val="20"/>
          <w:szCs w:val="20"/>
        </w:rPr>
        <w:t xml:space="preserve"> to read or print out a copy of our privacy policy which sets out how personal information is collected, used and disclosed by the Commissioner for ACT Revenue and the ACT Revenue Office, how you may access and seek correction of your personal information, and how you may complain about breaches of privacy.</w:t>
      </w:r>
    </w:p>
    <w:p w14:paraId="4F9E91B1" w14:textId="77777777" w:rsidR="00AA07EC" w:rsidRDefault="00AA07EC">
      <w:pPr>
        <w:pStyle w:val="BodyText"/>
        <w:spacing w:before="11"/>
        <w:rPr>
          <w:sz w:val="22"/>
        </w:rPr>
      </w:pPr>
    </w:p>
    <w:p w14:paraId="114824E5" w14:textId="77777777" w:rsidR="00AA07EC" w:rsidRDefault="00893C22">
      <w:pPr>
        <w:spacing w:before="57"/>
        <w:ind w:right="106"/>
        <w:jc w:val="right"/>
      </w:pPr>
      <w:r>
        <w:t>1</w:t>
      </w:r>
    </w:p>
    <w:sectPr w:rsidR="00AA07EC" w:rsidSect="00264623">
      <w:type w:val="continuous"/>
      <w:pgSz w:w="11910" w:h="16840"/>
      <w:pgMar w:top="1080" w:right="740" w:bottom="280" w:left="1000" w:header="720" w:footer="118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5CCC" w14:textId="77777777" w:rsidR="003610EE" w:rsidRDefault="003610EE" w:rsidP="003610EE">
      <w:r>
        <w:separator/>
      </w:r>
    </w:p>
  </w:endnote>
  <w:endnote w:type="continuationSeparator" w:id="0">
    <w:p w14:paraId="051A48EF" w14:textId="77777777" w:rsidR="003610EE" w:rsidRDefault="003610EE" w:rsidP="0036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2C55" w14:textId="77777777" w:rsidR="003610EE" w:rsidRDefault="003610EE" w:rsidP="003610EE">
      <w:r>
        <w:separator/>
      </w:r>
    </w:p>
  </w:footnote>
  <w:footnote w:type="continuationSeparator" w:id="0">
    <w:p w14:paraId="515FFBFA" w14:textId="77777777" w:rsidR="003610EE" w:rsidRDefault="003610EE" w:rsidP="0036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17CF4"/>
    <w:multiLevelType w:val="hybridMultilevel"/>
    <w:tmpl w:val="D594055A"/>
    <w:lvl w:ilvl="0" w:tplc="90AA5C8E">
      <w:numFmt w:val="bullet"/>
      <w:lvlText w:val=""/>
      <w:lvlJc w:val="left"/>
      <w:pPr>
        <w:ind w:left="1160" w:hanging="360"/>
      </w:pPr>
      <w:rPr>
        <w:rFonts w:ascii="Symbol" w:eastAsia="Symbol" w:hAnsi="Symbol" w:cs="Symbol" w:hint="default"/>
        <w:b w:val="0"/>
        <w:bCs w:val="0"/>
        <w:i w:val="0"/>
        <w:iCs w:val="0"/>
        <w:w w:val="100"/>
        <w:sz w:val="24"/>
        <w:szCs w:val="24"/>
        <w:lang w:val="en-US" w:eastAsia="en-US" w:bidi="ar-SA"/>
      </w:rPr>
    </w:lvl>
    <w:lvl w:ilvl="1" w:tplc="14E84B80">
      <w:numFmt w:val="bullet"/>
      <w:lvlText w:val="•"/>
      <w:lvlJc w:val="left"/>
      <w:pPr>
        <w:ind w:left="2060" w:hanging="360"/>
      </w:pPr>
      <w:rPr>
        <w:rFonts w:hint="default"/>
        <w:lang w:val="en-US" w:eastAsia="en-US" w:bidi="ar-SA"/>
      </w:rPr>
    </w:lvl>
    <w:lvl w:ilvl="2" w:tplc="027827BC">
      <w:numFmt w:val="bullet"/>
      <w:lvlText w:val="•"/>
      <w:lvlJc w:val="left"/>
      <w:pPr>
        <w:ind w:left="2961" w:hanging="360"/>
      </w:pPr>
      <w:rPr>
        <w:rFonts w:hint="default"/>
        <w:lang w:val="en-US" w:eastAsia="en-US" w:bidi="ar-SA"/>
      </w:rPr>
    </w:lvl>
    <w:lvl w:ilvl="3" w:tplc="AA40C444">
      <w:numFmt w:val="bullet"/>
      <w:lvlText w:val="•"/>
      <w:lvlJc w:val="left"/>
      <w:pPr>
        <w:ind w:left="3861" w:hanging="360"/>
      </w:pPr>
      <w:rPr>
        <w:rFonts w:hint="default"/>
        <w:lang w:val="en-US" w:eastAsia="en-US" w:bidi="ar-SA"/>
      </w:rPr>
    </w:lvl>
    <w:lvl w:ilvl="4" w:tplc="E6E0DF66">
      <w:numFmt w:val="bullet"/>
      <w:lvlText w:val="•"/>
      <w:lvlJc w:val="left"/>
      <w:pPr>
        <w:ind w:left="4762" w:hanging="360"/>
      </w:pPr>
      <w:rPr>
        <w:rFonts w:hint="default"/>
        <w:lang w:val="en-US" w:eastAsia="en-US" w:bidi="ar-SA"/>
      </w:rPr>
    </w:lvl>
    <w:lvl w:ilvl="5" w:tplc="EB2808FE">
      <w:numFmt w:val="bullet"/>
      <w:lvlText w:val="•"/>
      <w:lvlJc w:val="left"/>
      <w:pPr>
        <w:ind w:left="5663" w:hanging="360"/>
      </w:pPr>
      <w:rPr>
        <w:rFonts w:hint="default"/>
        <w:lang w:val="en-US" w:eastAsia="en-US" w:bidi="ar-SA"/>
      </w:rPr>
    </w:lvl>
    <w:lvl w:ilvl="6" w:tplc="35BE19FE">
      <w:numFmt w:val="bullet"/>
      <w:lvlText w:val="•"/>
      <w:lvlJc w:val="left"/>
      <w:pPr>
        <w:ind w:left="6563" w:hanging="360"/>
      </w:pPr>
      <w:rPr>
        <w:rFonts w:hint="default"/>
        <w:lang w:val="en-US" w:eastAsia="en-US" w:bidi="ar-SA"/>
      </w:rPr>
    </w:lvl>
    <w:lvl w:ilvl="7" w:tplc="862255FC">
      <w:numFmt w:val="bullet"/>
      <w:lvlText w:val="•"/>
      <w:lvlJc w:val="left"/>
      <w:pPr>
        <w:ind w:left="7464" w:hanging="360"/>
      </w:pPr>
      <w:rPr>
        <w:rFonts w:hint="default"/>
        <w:lang w:val="en-US" w:eastAsia="en-US" w:bidi="ar-SA"/>
      </w:rPr>
    </w:lvl>
    <w:lvl w:ilvl="8" w:tplc="FF309184">
      <w:numFmt w:val="bullet"/>
      <w:lvlText w:val="•"/>
      <w:lvlJc w:val="left"/>
      <w:pPr>
        <w:ind w:left="8365" w:hanging="360"/>
      </w:pPr>
      <w:rPr>
        <w:rFonts w:hint="default"/>
        <w:lang w:val="en-US" w:eastAsia="en-US" w:bidi="ar-SA"/>
      </w:rPr>
    </w:lvl>
  </w:abstractNum>
  <w:num w:numId="1" w16cid:durableId="108580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A07EC"/>
    <w:rsid w:val="00264623"/>
    <w:rsid w:val="003610EE"/>
    <w:rsid w:val="004A609C"/>
    <w:rsid w:val="007D167E"/>
    <w:rsid w:val="00893C22"/>
    <w:rsid w:val="00AA0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F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88"/>
      <w:ind w:left="140"/>
    </w:pPr>
    <w:rPr>
      <w:b/>
      <w:bCs/>
      <w:sz w:val="28"/>
      <w:szCs w:val="28"/>
    </w:rPr>
  </w:style>
  <w:style w:type="paragraph" w:styleId="ListParagraph">
    <w:name w:val="List Paragraph"/>
    <w:basedOn w:val="Normal"/>
    <w:uiPriority w:val="1"/>
    <w:qFormat/>
    <w:pPr>
      <w:spacing w:line="305" w:lineRule="exact"/>
      <w:ind w:left="1160" w:hanging="360"/>
    </w:pPr>
  </w:style>
  <w:style w:type="paragraph" w:customStyle="1" w:styleId="TableParagraph">
    <w:name w:val="Table Paragraph"/>
    <w:basedOn w:val="Normal"/>
    <w:uiPriority w:val="1"/>
    <w:qFormat/>
  </w:style>
  <w:style w:type="character" w:styleId="Hyperlink">
    <w:name w:val="Hyperlink"/>
    <w:rsid w:val="00893C22"/>
    <w:rPr>
      <w:color w:val="0000FF"/>
      <w:u w:val="single"/>
    </w:rPr>
  </w:style>
  <w:style w:type="paragraph" w:styleId="NoSpacing">
    <w:name w:val="No Spacing"/>
    <w:uiPriority w:val="1"/>
    <w:qFormat/>
    <w:rsid w:val="00893C22"/>
    <w:pPr>
      <w:widowControl/>
      <w:autoSpaceDE/>
      <w:autoSpaceDN/>
    </w:pPr>
    <w:rPr>
      <w:rFonts w:ascii="Arial" w:eastAsia="Times New Roman" w:hAnsi="Arial" w:cs="Times New Roman"/>
      <w:sz w:val="19"/>
      <w:szCs w:val="24"/>
    </w:rPr>
  </w:style>
  <w:style w:type="paragraph" w:styleId="Header">
    <w:name w:val="header"/>
    <w:basedOn w:val="Normal"/>
    <w:link w:val="HeaderChar"/>
    <w:uiPriority w:val="99"/>
    <w:unhideWhenUsed/>
    <w:rsid w:val="003610EE"/>
    <w:pPr>
      <w:tabs>
        <w:tab w:val="center" w:pos="4513"/>
        <w:tab w:val="right" w:pos="9026"/>
      </w:tabs>
    </w:pPr>
  </w:style>
  <w:style w:type="character" w:customStyle="1" w:styleId="HeaderChar">
    <w:name w:val="Header Char"/>
    <w:basedOn w:val="DefaultParagraphFont"/>
    <w:link w:val="Header"/>
    <w:uiPriority w:val="99"/>
    <w:rsid w:val="003610EE"/>
    <w:rPr>
      <w:rFonts w:ascii="Calibri" w:eastAsia="Calibri" w:hAnsi="Calibri" w:cs="Calibri"/>
    </w:rPr>
  </w:style>
  <w:style w:type="paragraph" w:styleId="Footer">
    <w:name w:val="footer"/>
    <w:basedOn w:val="Normal"/>
    <w:link w:val="FooterChar"/>
    <w:uiPriority w:val="99"/>
    <w:unhideWhenUsed/>
    <w:rsid w:val="003610EE"/>
    <w:pPr>
      <w:tabs>
        <w:tab w:val="center" w:pos="4513"/>
        <w:tab w:val="right" w:pos="9026"/>
      </w:tabs>
    </w:pPr>
  </w:style>
  <w:style w:type="character" w:customStyle="1" w:styleId="FooterChar">
    <w:name w:val="Footer Char"/>
    <w:basedOn w:val="DefaultParagraphFont"/>
    <w:link w:val="Footer"/>
    <w:uiPriority w:val="99"/>
    <w:rsid w:val="003610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enue.act.gov.aut/" TargetMode="External"/><Relationship Id="rId5" Type="http://schemas.openxmlformats.org/officeDocument/2006/relationships/footnotes" Target="footnotes.xml"/><Relationship Id="rId10" Type="http://schemas.openxmlformats.org/officeDocument/2006/relationships/hyperlink" Target="https://www.legislation.act.gov.au/a/1997-125/" TargetMode="External"/><Relationship Id="rId4" Type="http://schemas.openxmlformats.org/officeDocument/2006/relationships/webSettings" Target="webSettings.xml"/><Relationship Id="rId9" Type="http://schemas.openxmlformats.org/officeDocument/2006/relationships/hyperlink" Target="https://www.legislation.act.gov.au/a/201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2023-09-21T04:44:00Z</dcterms:created>
  <dcterms:modified xsi:type="dcterms:W3CDTF">2023-09-21T04:44:00Z</dcterms:modified>
</cp:coreProperties>
</file>